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F6F" w:rsidRPr="001B02B0" w:rsidRDefault="00FB1F6F" w:rsidP="00FB1F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02B0">
        <w:rPr>
          <w:rFonts w:ascii="Times New Roman" w:hAnsi="Times New Roman" w:cs="Times New Roman"/>
          <w:b/>
          <w:sz w:val="26"/>
          <w:szCs w:val="26"/>
        </w:rPr>
        <w:t xml:space="preserve">Обобщенная информация об исполнении (ненадлежащем исполнении) лицами, замещающими </w:t>
      </w:r>
      <w:proofErr w:type="gramStart"/>
      <w:r w:rsidRPr="001B02B0">
        <w:rPr>
          <w:rFonts w:ascii="Times New Roman" w:hAnsi="Times New Roman" w:cs="Times New Roman"/>
          <w:b/>
          <w:sz w:val="26"/>
          <w:szCs w:val="26"/>
        </w:rPr>
        <w:t>муниципальные</w:t>
      </w:r>
      <w:proofErr w:type="gramEnd"/>
    </w:p>
    <w:p w:rsidR="00FB1F6F" w:rsidRPr="001B02B0" w:rsidRDefault="00FB1F6F" w:rsidP="00FB1F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02B0">
        <w:rPr>
          <w:rFonts w:ascii="Times New Roman" w:hAnsi="Times New Roman" w:cs="Times New Roman"/>
          <w:b/>
          <w:sz w:val="26"/>
          <w:szCs w:val="26"/>
        </w:rPr>
        <w:t xml:space="preserve">должности депутата представительного органа муниципального образования, обязанности представить сведения </w:t>
      </w:r>
    </w:p>
    <w:p w:rsidR="00FB1F6F" w:rsidRPr="001B02B0" w:rsidRDefault="00FB1F6F" w:rsidP="00FB1F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02B0">
        <w:rPr>
          <w:rFonts w:ascii="Times New Roman" w:hAnsi="Times New Roman" w:cs="Times New Roman"/>
          <w:b/>
          <w:sz w:val="26"/>
          <w:szCs w:val="26"/>
        </w:rPr>
        <w:t>о доходах, расходах, об имуществе и обязательствах имущественного характера за отчетный 2025 год</w:t>
      </w:r>
    </w:p>
    <w:p w:rsidR="00C867FF" w:rsidRDefault="00FB1F6F" w:rsidP="005405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7842EF">
        <w:rPr>
          <w:rFonts w:ascii="Times New Roman" w:hAnsi="Times New Roman" w:cs="Times New Roman"/>
        </w:rPr>
        <w:t xml:space="preserve"> </w:t>
      </w:r>
      <w:r w:rsidR="004C1B06" w:rsidRPr="007842EF">
        <w:rPr>
          <w:rFonts w:ascii="Times New Roman" w:hAnsi="Times New Roman" w:cs="Times New Roman"/>
        </w:rPr>
        <w:t>(</w:t>
      </w:r>
      <w:r w:rsidR="004C1B06" w:rsidRPr="007842EF">
        <w:rPr>
          <w:rFonts w:ascii="Times New Roman" w:hAnsi="Times New Roman" w:cs="Times New Roman"/>
          <w:i/>
        </w:rPr>
        <w:t>в соответствии</w:t>
      </w:r>
      <w:r w:rsidR="005C6529" w:rsidRPr="007842EF">
        <w:rPr>
          <w:rFonts w:ascii="Times New Roman" w:hAnsi="Times New Roman" w:cs="Times New Roman"/>
          <w:i/>
        </w:rPr>
        <w:t xml:space="preserve"> со статьей </w:t>
      </w:r>
      <w:r w:rsidR="009B5D55" w:rsidRPr="007842EF">
        <w:rPr>
          <w:rFonts w:ascii="Times New Roman" w:hAnsi="Times New Roman" w:cs="Times New Roman"/>
          <w:i/>
        </w:rPr>
        <w:t>12</w:t>
      </w:r>
      <w:r w:rsidR="00DA3026" w:rsidRPr="007842EF">
        <w:rPr>
          <w:rFonts w:ascii="Times New Roman" w:hAnsi="Times New Roman" w:cs="Times New Roman"/>
          <w:i/>
        </w:rPr>
        <w:t xml:space="preserve"> </w:t>
      </w:r>
      <w:r w:rsidR="00540548" w:rsidRPr="007842EF">
        <w:rPr>
          <w:rFonts w:ascii="Times New Roman" w:hAnsi="Times New Roman" w:cs="Times New Roman"/>
          <w:i/>
        </w:rPr>
        <w:t>Закон</w:t>
      </w:r>
      <w:r w:rsidR="00F64E70" w:rsidRPr="007842EF">
        <w:rPr>
          <w:rFonts w:ascii="Times New Roman" w:hAnsi="Times New Roman" w:cs="Times New Roman"/>
          <w:i/>
        </w:rPr>
        <w:t>а</w:t>
      </w:r>
      <w:r w:rsidR="00540548" w:rsidRPr="007842EF">
        <w:rPr>
          <w:rFonts w:ascii="Times New Roman" w:hAnsi="Times New Roman" w:cs="Times New Roman"/>
          <w:i/>
        </w:rPr>
        <w:t xml:space="preserve"> Московской области от 20.12.2023 </w:t>
      </w:r>
      <w:r w:rsidR="00F64E70" w:rsidRPr="007842EF">
        <w:rPr>
          <w:rFonts w:ascii="Times New Roman" w:hAnsi="Times New Roman" w:cs="Times New Roman"/>
          <w:i/>
        </w:rPr>
        <w:t>№ 250/2023-ОЗ «</w:t>
      </w:r>
      <w:r w:rsidR="00540548" w:rsidRPr="007842EF">
        <w:rPr>
          <w:rFonts w:ascii="Times New Roman" w:hAnsi="Times New Roman" w:cs="Times New Roman"/>
          <w:i/>
        </w:rPr>
        <w:t>О регулировании отношений, связанных с исполнением отдельных обязанностей в сфере противодействия коррупции гражданами, претендующими на замещение муниципальных должностей в Московской области, и лицами, замещающими муниципальные должности в Московской области</w:t>
      </w:r>
      <w:r w:rsidR="00F64E70" w:rsidRPr="007842EF">
        <w:rPr>
          <w:rFonts w:ascii="Times New Roman" w:hAnsi="Times New Roman" w:cs="Times New Roman"/>
          <w:i/>
        </w:rPr>
        <w:t>»</w:t>
      </w:r>
      <w:r w:rsidR="005349AD">
        <w:rPr>
          <w:rFonts w:ascii="Times New Roman" w:hAnsi="Times New Roman" w:cs="Times New Roman"/>
          <w:i/>
        </w:rPr>
        <w:t>)</w:t>
      </w:r>
      <w:r w:rsidR="00F64E70" w:rsidRPr="007842EF">
        <w:rPr>
          <w:rFonts w:ascii="Times New Roman" w:hAnsi="Times New Roman" w:cs="Times New Roman"/>
          <w:i/>
        </w:rPr>
        <w:t xml:space="preserve"> </w:t>
      </w:r>
    </w:p>
    <w:p w:rsidR="00FB1F6F" w:rsidRDefault="00FB1F6F" w:rsidP="00FB1F6F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61"/>
        <w:gridCol w:w="2806"/>
        <w:gridCol w:w="2161"/>
        <w:gridCol w:w="3795"/>
        <w:gridCol w:w="3863"/>
      </w:tblGrid>
      <w:tr w:rsidR="007F7936" w:rsidRPr="001B02B0" w:rsidTr="001B02B0">
        <w:trPr>
          <w:trHeight w:val="3611"/>
        </w:trPr>
        <w:tc>
          <w:tcPr>
            <w:tcW w:w="2062" w:type="dxa"/>
          </w:tcPr>
          <w:p w:rsidR="001B02B0" w:rsidRPr="001B02B0" w:rsidRDefault="001B02B0" w:rsidP="007F793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2B0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="007F7936">
              <w:t xml:space="preserve"> </w:t>
            </w:r>
            <w:r w:rsidR="007F7936" w:rsidRPr="007F7936">
              <w:rPr>
                <w:rFonts w:ascii="Times New Roman" w:hAnsi="Times New Roman" w:cs="Times New Roman"/>
                <w:sz w:val="24"/>
                <w:szCs w:val="24"/>
              </w:rPr>
              <w:t>представительного органа муниципального образования</w:t>
            </w:r>
          </w:p>
        </w:tc>
        <w:tc>
          <w:tcPr>
            <w:tcW w:w="2822" w:type="dxa"/>
          </w:tcPr>
          <w:p w:rsidR="001B02B0" w:rsidRPr="001B02B0" w:rsidRDefault="001B02B0" w:rsidP="001B02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2B0">
              <w:rPr>
                <w:rFonts w:ascii="Times New Roman" w:hAnsi="Times New Roman" w:cs="Times New Roman"/>
                <w:sz w:val="24"/>
                <w:szCs w:val="24"/>
              </w:rPr>
              <w:t>Численность лиц, замещающих муниципальные должности депутата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02B0">
              <w:rPr>
                <w:rFonts w:ascii="Times New Roman" w:hAnsi="Times New Roman" w:cs="Times New Roman"/>
                <w:sz w:val="24"/>
                <w:szCs w:val="24"/>
              </w:rPr>
              <w:t>представительного органа муниципального образования, установленная Уставом муниципального образования «Городской округ Подольск Московской области»</w:t>
            </w:r>
          </w:p>
        </w:tc>
        <w:tc>
          <w:tcPr>
            <w:tcW w:w="2161" w:type="dxa"/>
          </w:tcPr>
          <w:p w:rsidR="001B02B0" w:rsidRDefault="001B02B0" w:rsidP="001B02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2B0">
              <w:rPr>
                <w:rFonts w:ascii="Times New Roman" w:hAnsi="Times New Roman" w:cs="Times New Roman"/>
                <w:sz w:val="24"/>
                <w:szCs w:val="24"/>
              </w:rPr>
              <w:t>Фактическая численность лиц, замещающих муниципальные должности депутата</w:t>
            </w:r>
            <w:r>
              <w:t xml:space="preserve"> </w:t>
            </w:r>
            <w:r w:rsidRPr="001B02B0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представительного органа муниципального образования по состоянию </w:t>
            </w:r>
            <w:proofErr w:type="gramStart"/>
            <w:r w:rsidRPr="001B02B0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B02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B02B0" w:rsidRPr="001B02B0" w:rsidRDefault="001B02B0" w:rsidP="001B02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2B0">
              <w:rPr>
                <w:rFonts w:ascii="Times New Roman" w:hAnsi="Times New Roman" w:cs="Times New Roman"/>
                <w:sz w:val="24"/>
                <w:szCs w:val="24"/>
              </w:rPr>
              <w:t>31 декабря 2025 г.</w:t>
            </w:r>
          </w:p>
        </w:tc>
        <w:tc>
          <w:tcPr>
            <w:tcW w:w="3836" w:type="dxa"/>
          </w:tcPr>
          <w:p w:rsidR="001B02B0" w:rsidRDefault="001B02B0" w:rsidP="001B02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2B0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</w:t>
            </w:r>
          </w:p>
          <w:p w:rsidR="001B02B0" w:rsidRDefault="001B02B0" w:rsidP="001B02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2B0">
              <w:rPr>
                <w:rFonts w:ascii="Times New Roman" w:hAnsi="Times New Roman" w:cs="Times New Roman"/>
                <w:sz w:val="24"/>
                <w:szCs w:val="24"/>
              </w:rPr>
              <w:t>об имуществе и обязательствах имущественного характера</w:t>
            </w:r>
          </w:p>
          <w:p w:rsidR="004F11A2" w:rsidRDefault="005349AD" w:rsidP="005349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5349AD">
              <w:rPr>
                <w:rFonts w:ascii="Times New Roman" w:hAnsi="Times New Roman" w:cs="Times New Roman"/>
                <w:sz w:val="24"/>
                <w:szCs w:val="24"/>
              </w:rPr>
              <w:t>в соответствии с ч</w:t>
            </w:r>
            <w:r w:rsidR="007F7936">
              <w:rPr>
                <w:rFonts w:ascii="Times New Roman" w:hAnsi="Times New Roman" w:cs="Times New Roman"/>
                <w:sz w:val="24"/>
                <w:szCs w:val="24"/>
              </w:rPr>
              <w:t>. 2</w:t>
            </w:r>
            <w:r w:rsidRPr="005349AD">
              <w:rPr>
                <w:rFonts w:ascii="Times New Roman" w:hAnsi="Times New Roman" w:cs="Times New Roman"/>
                <w:sz w:val="24"/>
                <w:szCs w:val="24"/>
              </w:rPr>
              <w:t xml:space="preserve"> ст</w:t>
            </w:r>
            <w:r w:rsidR="007F793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349AD">
              <w:rPr>
                <w:rFonts w:ascii="Times New Roman" w:hAnsi="Times New Roman" w:cs="Times New Roman"/>
                <w:sz w:val="24"/>
                <w:szCs w:val="24"/>
              </w:rPr>
              <w:t xml:space="preserve">3 Федерального закона </w:t>
            </w:r>
            <w:proofErr w:type="gramEnd"/>
          </w:p>
          <w:p w:rsidR="004F11A2" w:rsidRDefault="005349AD" w:rsidP="005349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49AD">
              <w:rPr>
                <w:rFonts w:ascii="Times New Roman" w:hAnsi="Times New Roman" w:cs="Times New Roman"/>
                <w:sz w:val="24"/>
                <w:szCs w:val="24"/>
              </w:rPr>
              <w:t>от 03.12.2012</w:t>
            </w:r>
            <w:r w:rsidR="004F11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49AD">
              <w:rPr>
                <w:rFonts w:ascii="Times New Roman" w:hAnsi="Times New Roman" w:cs="Times New Roman"/>
                <w:sz w:val="24"/>
                <w:szCs w:val="24"/>
              </w:rPr>
              <w:t xml:space="preserve">№ 230-ФЗ </w:t>
            </w:r>
          </w:p>
          <w:p w:rsidR="005349AD" w:rsidRPr="001B02B0" w:rsidRDefault="005349AD" w:rsidP="004F11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349AD">
              <w:rPr>
                <w:rFonts w:ascii="Times New Roman" w:hAnsi="Times New Roman" w:cs="Times New Roman"/>
                <w:sz w:val="24"/>
                <w:szCs w:val="24"/>
              </w:rPr>
              <w:t>«О контроле</w:t>
            </w:r>
            <w:bookmarkStart w:id="0" w:name="_GoBack"/>
            <w:bookmarkEnd w:id="0"/>
            <w:r w:rsidRPr="005349AD">
              <w:rPr>
                <w:rFonts w:ascii="Times New Roman" w:hAnsi="Times New Roman" w:cs="Times New Roman"/>
                <w:sz w:val="24"/>
                <w:szCs w:val="24"/>
              </w:rPr>
              <w:t xml:space="preserve"> за соответствием расходов, лиц замещающих государственные должности, и иных лиц их доходам»)</w:t>
            </w:r>
            <w:proofErr w:type="gramEnd"/>
          </w:p>
        </w:tc>
        <w:tc>
          <w:tcPr>
            <w:tcW w:w="3905" w:type="dxa"/>
          </w:tcPr>
          <w:p w:rsidR="001B02B0" w:rsidRPr="001B02B0" w:rsidRDefault="001B02B0" w:rsidP="001B02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2B0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ера</w:t>
            </w:r>
          </w:p>
        </w:tc>
      </w:tr>
      <w:tr w:rsidR="007F7936" w:rsidRPr="001B02B0" w:rsidTr="001B02B0">
        <w:tc>
          <w:tcPr>
            <w:tcW w:w="2062" w:type="dxa"/>
          </w:tcPr>
          <w:p w:rsidR="001B02B0" w:rsidRPr="001B02B0" w:rsidRDefault="001B02B0" w:rsidP="001B02B0">
            <w:pPr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1B02B0">
              <w:rPr>
                <w:rFonts w:ascii="Times New Roman" w:hAnsi="Times New Roman" w:cs="Times New Roman"/>
                <w:sz w:val="24"/>
                <w:szCs w:val="24"/>
              </w:rPr>
              <w:t>Совет депутатов Городского округа Подольск Московской области</w:t>
            </w:r>
          </w:p>
        </w:tc>
        <w:tc>
          <w:tcPr>
            <w:tcW w:w="2822" w:type="dxa"/>
          </w:tcPr>
          <w:p w:rsidR="001B02B0" w:rsidRPr="001B02B0" w:rsidRDefault="001B02B0" w:rsidP="001B02B0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2B0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161" w:type="dxa"/>
          </w:tcPr>
          <w:p w:rsidR="001B02B0" w:rsidRPr="001B02B0" w:rsidRDefault="001B02B0" w:rsidP="001B02B0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2B0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836" w:type="dxa"/>
          </w:tcPr>
          <w:p w:rsidR="001B02B0" w:rsidRPr="001B02B0" w:rsidRDefault="001B02B0" w:rsidP="001B02B0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2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05" w:type="dxa"/>
          </w:tcPr>
          <w:p w:rsidR="001B02B0" w:rsidRPr="001B02B0" w:rsidRDefault="001B02B0" w:rsidP="001B02B0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02B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E81588" w:rsidRDefault="00E81588" w:rsidP="00DF1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 </w:t>
      </w:r>
    </w:p>
    <w:p w:rsidR="00E81588" w:rsidRPr="00E81588" w:rsidRDefault="00E81588" w:rsidP="00E815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81588">
        <w:rPr>
          <w:rFonts w:ascii="Times New Roman" w:hAnsi="Times New Roman" w:cs="Times New Roman"/>
          <w:sz w:val="24"/>
          <w:szCs w:val="24"/>
        </w:rPr>
        <w:t xml:space="preserve">В соответствии с частью 4.2 статьи 12.1 Федерального закона от 25.12.2008 № 273-ФЗ «О противодействии коррупции» лицо, замещающее муниципальную должность депутата представительного органа муниципального образования, представляет сведения о доходах, об имуществе и обязательствах имущественного характера в случае возникновения у данного лица оснований для представления сведений о расходах в соответствии с Федеральным </w:t>
      </w:r>
      <w:hyperlink r:id="rId5" w:history="1">
        <w:r w:rsidRPr="005349AD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E81588">
        <w:rPr>
          <w:rFonts w:ascii="Times New Roman" w:hAnsi="Times New Roman" w:cs="Times New Roman"/>
          <w:sz w:val="24"/>
          <w:szCs w:val="24"/>
        </w:rPr>
        <w:t xml:space="preserve"> от 03.12.2012 № 230-ФЗ «О контроле за соответствием расходов лиц</w:t>
      </w:r>
      <w:proofErr w:type="gramEnd"/>
      <w:r w:rsidRPr="00E81588">
        <w:rPr>
          <w:rFonts w:ascii="Times New Roman" w:hAnsi="Times New Roman" w:cs="Times New Roman"/>
          <w:sz w:val="24"/>
          <w:szCs w:val="24"/>
        </w:rPr>
        <w:t xml:space="preserve">, замещающих государственные должности, и иных лиц их доходам». </w:t>
      </w:r>
    </w:p>
    <w:p w:rsidR="00E81588" w:rsidRPr="00DA3026" w:rsidRDefault="00E81588" w:rsidP="00DF15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81588" w:rsidRPr="00DA3026" w:rsidSect="007F7936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0A2"/>
    <w:rsid w:val="00097682"/>
    <w:rsid w:val="001935A8"/>
    <w:rsid w:val="001B02B0"/>
    <w:rsid w:val="002A4468"/>
    <w:rsid w:val="003800A2"/>
    <w:rsid w:val="003F4CD7"/>
    <w:rsid w:val="00433CFE"/>
    <w:rsid w:val="00464394"/>
    <w:rsid w:val="004C1B06"/>
    <w:rsid w:val="004F11A2"/>
    <w:rsid w:val="005349AD"/>
    <w:rsid w:val="00540548"/>
    <w:rsid w:val="005A26EF"/>
    <w:rsid w:val="005C6529"/>
    <w:rsid w:val="007842EF"/>
    <w:rsid w:val="007F7936"/>
    <w:rsid w:val="00864EB6"/>
    <w:rsid w:val="009B5D55"/>
    <w:rsid w:val="00BD19C7"/>
    <w:rsid w:val="00C867FF"/>
    <w:rsid w:val="00CD3422"/>
    <w:rsid w:val="00CD7EA7"/>
    <w:rsid w:val="00DA3026"/>
    <w:rsid w:val="00DE7A25"/>
    <w:rsid w:val="00DF09F6"/>
    <w:rsid w:val="00DF15A1"/>
    <w:rsid w:val="00E34820"/>
    <w:rsid w:val="00E81588"/>
    <w:rsid w:val="00F64E70"/>
    <w:rsid w:val="00FB1F6F"/>
    <w:rsid w:val="00FE1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A30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64E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64EB6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E81588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7842E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A30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64E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64EB6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E81588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7842E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6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52330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Беленькова Ольга Виссарионовна</dc:creator>
  <cp:lastModifiedBy>Galant B40</cp:lastModifiedBy>
  <cp:revision>3</cp:revision>
  <cp:lastPrinted>2026-05-20T12:38:00Z</cp:lastPrinted>
  <dcterms:created xsi:type="dcterms:W3CDTF">2026-05-20T12:38:00Z</dcterms:created>
  <dcterms:modified xsi:type="dcterms:W3CDTF">2026-05-20T12:44:00Z</dcterms:modified>
</cp:coreProperties>
</file>